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9C5C" w14:textId="28EBD67F" w:rsidR="005842E7" w:rsidRDefault="00E04113" w:rsidP="005842E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1D9098F2">
                <wp:simplePos x="0" y="0"/>
                <wp:positionH relativeFrom="column">
                  <wp:posOffset>3895725</wp:posOffset>
                </wp:positionH>
                <wp:positionV relativeFrom="paragraph">
                  <wp:posOffset>-676275</wp:posOffset>
                </wp:positionV>
                <wp:extent cx="2247900" cy="10287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EC86" w14:textId="77777777" w:rsidR="00E04113" w:rsidRDefault="00E04113" w:rsidP="00E0411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850CA">
                              <w:rPr>
                                <w:color w:val="FF0000"/>
                                <w:sz w:val="28"/>
                                <w:szCs w:val="28"/>
                              </w:rPr>
                              <w:t>FILED</w:t>
                            </w:r>
                          </w:p>
                          <w:p w14:paraId="3DA4BDC7" w14:textId="77777777" w:rsidR="00E04113" w:rsidRDefault="00E04113" w:rsidP="00E041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January 18, 2018</w:t>
                            </w:r>
                          </w:p>
                          <w:p w14:paraId="741140C0" w14:textId="77777777" w:rsidR="00E04113" w:rsidRPr="007850CA" w:rsidRDefault="00E04113" w:rsidP="00E041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850CA">
                              <w:rPr>
                                <w:color w:val="FF0000"/>
                              </w:rPr>
                              <w:t xml:space="preserve">INDIANA UTILITY </w:t>
                            </w:r>
                          </w:p>
                          <w:p w14:paraId="54EDEE33" w14:textId="77777777" w:rsidR="00E04113" w:rsidRPr="007850CA" w:rsidRDefault="00E04113" w:rsidP="00E041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850CA">
                              <w:rPr>
                                <w:color w:val="FF0000"/>
                              </w:rPr>
                              <w:t>REGULATORY COMMISSION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.75pt;margin-top:-53.25pt;width:177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" strokecolor="red">
                <v:textbox>
                  <w:txbxContent>
                    <w:p w14:paraId="7D5EEC86" w14:textId="77777777" w:rsidR="00E04113" w:rsidRDefault="00E04113" w:rsidP="00E04113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7850CA">
                        <w:rPr>
                          <w:color w:val="FF0000"/>
                          <w:sz w:val="28"/>
                          <w:szCs w:val="28"/>
                        </w:rPr>
                        <w:t>FILED</w:t>
                      </w:r>
                    </w:p>
                    <w:p w14:paraId="3DA4BDC7" w14:textId="77777777" w:rsidR="00E04113" w:rsidRDefault="00E04113" w:rsidP="00E0411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January 18, 2018</w:t>
                      </w:r>
                    </w:p>
                    <w:p w14:paraId="741140C0" w14:textId="77777777" w:rsidR="00E04113" w:rsidRPr="007850CA" w:rsidRDefault="00E04113" w:rsidP="00E04113">
                      <w:pPr>
                        <w:jc w:val="center"/>
                        <w:rPr>
                          <w:color w:val="FF0000"/>
                        </w:rPr>
                      </w:pPr>
                      <w:r w:rsidRPr="007850CA">
                        <w:rPr>
                          <w:color w:val="FF0000"/>
                        </w:rPr>
                        <w:t xml:space="preserve">INDIANA UTILITY </w:t>
                      </w:r>
                    </w:p>
                    <w:p w14:paraId="54EDEE33" w14:textId="77777777" w:rsidR="00E04113" w:rsidRPr="007850CA" w:rsidRDefault="00E04113" w:rsidP="00E04113">
                      <w:pPr>
                        <w:jc w:val="center"/>
                        <w:rPr>
                          <w:color w:val="FF0000"/>
                        </w:rPr>
                      </w:pPr>
                      <w:r w:rsidRPr="007850CA">
                        <w:rPr>
                          <w:color w:val="FF0000"/>
                        </w:rPr>
                        <w:t>REGULATORY COMMISSION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51C8E06" w14:textId="09EECAEF" w:rsidR="00851F41" w:rsidRPr="00851F41" w:rsidRDefault="00851F41" w:rsidP="00851F41">
      <w:pPr>
        <w:jc w:val="center"/>
        <w:rPr>
          <w:rFonts w:eastAsia="SimSun"/>
          <w:b/>
          <w:szCs w:val="24"/>
          <w:lang w:eastAsia="zh-CN"/>
        </w:rPr>
      </w:pPr>
      <w:r w:rsidRPr="00851F41">
        <w:rPr>
          <w:rFonts w:eastAsia="SimSun"/>
          <w:b/>
          <w:szCs w:val="24"/>
          <w:lang w:eastAsia="zh-CN"/>
        </w:rPr>
        <w:t>STATE OF INDIANA</w:t>
      </w:r>
    </w:p>
    <w:p w14:paraId="53814C5A" w14:textId="0BC22BF6" w:rsidR="00851F41" w:rsidRPr="00851F41" w:rsidRDefault="00851F41" w:rsidP="00851F41">
      <w:pPr>
        <w:jc w:val="center"/>
        <w:rPr>
          <w:rFonts w:eastAsia="SimSun"/>
          <w:b/>
          <w:szCs w:val="24"/>
          <w:lang w:eastAsia="zh-CN"/>
        </w:rPr>
      </w:pPr>
    </w:p>
    <w:p w14:paraId="225B002C" w14:textId="5C451F49" w:rsidR="00851F41" w:rsidRDefault="00851F41" w:rsidP="00851F41">
      <w:pPr>
        <w:jc w:val="center"/>
        <w:rPr>
          <w:rFonts w:eastAsia="SimSun"/>
          <w:b/>
          <w:szCs w:val="24"/>
          <w:lang w:eastAsia="zh-CN"/>
        </w:rPr>
      </w:pPr>
      <w:r w:rsidRPr="00851F41">
        <w:rPr>
          <w:rFonts w:eastAsia="SimSun"/>
          <w:b/>
          <w:szCs w:val="24"/>
          <w:lang w:eastAsia="zh-CN"/>
        </w:rPr>
        <w:t>INDIANA UTILITY REGULATORY COMMISSION</w:t>
      </w:r>
    </w:p>
    <w:p w14:paraId="7B92678A" w14:textId="6CC93429" w:rsidR="00851F41" w:rsidRPr="00851F41" w:rsidRDefault="00851F41" w:rsidP="00851F41">
      <w:pPr>
        <w:jc w:val="center"/>
        <w:rPr>
          <w:rFonts w:eastAsia="SimSun"/>
          <w:b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3"/>
        <w:gridCol w:w="2847"/>
      </w:tblGrid>
      <w:tr w:rsidR="00851F41" w:rsidRPr="00706A0E" w14:paraId="2987BA61" w14:textId="77777777" w:rsidTr="005474FA">
        <w:tc>
          <w:tcPr>
            <w:tcW w:w="5935" w:type="dxa"/>
          </w:tcPr>
          <w:p w14:paraId="3A9B052E" w14:textId="53EED799" w:rsidR="00851F41" w:rsidRPr="00706A0E" w:rsidRDefault="00851F41" w:rsidP="00851F41">
            <w:pPr>
              <w:rPr>
                <w:rFonts w:ascii="Times New Roman" w:eastAsia="SimSun" w:hAnsi="Times New Roman"/>
                <w:b/>
                <w:szCs w:val="24"/>
                <w:lang w:eastAsia="zh-CN"/>
              </w:rPr>
            </w:pPr>
          </w:p>
        </w:tc>
        <w:tc>
          <w:tcPr>
            <w:tcW w:w="2921" w:type="dxa"/>
          </w:tcPr>
          <w:p w14:paraId="25BB9D21" w14:textId="77777777" w:rsidR="00851F41" w:rsidRPr="00706A0E" w:rsidRDefault="00851F41" w:rsidP="00851F41">
            <w:pPr>
              <w:rPr>
                <w:rFonts w:ascii="Times New Roman" w:eastAsia="SimSun" w:hAnsi="Times New Roman"/>
                <w:b/>
                <w:szCs w:val="24"/>
                <w:lang w:eastAsia="zh-CN"/>
              </w:rPr>
            </w:pPr>
          </w:p>
        </w:tc>
      </w:tr>
      <w:tr w:rsidR="00500281" w:rsidRPr="00500281" w14:paraId="24222184" w14:textId="77777777" w:rsidTr="00547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5ED7B20D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PETITION OF DUKE ENERGY INDIANA, LLC FOR THE APPROVAL OF A SOLAR-POWERED GENERATING FACILITY AND BATTERY ENERGY STORAGE FACILITY TO BE LOCATED AT CAMP ATTERBURY (“CAMP ATTERBURY MICROGRID”) AND A BATTERY ENERGY STORAGE FACILITY TO BE LOCATED IN NABB, INDIANA (“NABB BATTERY”) AS CLEAN ENERGY PROJECTS UNDER INDIANA CODE 8-1-8.8; AUTHORIZATION FOR TIMELY RECOVERY OF THE ASSOCIATED CONSTRUCTION AND OPERATING EXPENSES THROUGH THE COMPANY’S RENEWABLE ENERGY PROJECT RIDER 73; APPROVAL TO DEFER COSTS ASSOCIATED WITH THE CAMP ATTERBURY MICROGRID AND NABB BATTERY UNTIL SUCH COSTS ARE REFLECTED IN DUKE ENERGY INDIANA, LLC’S RATES AND CHARGES; AND APPROVAL OF A NEW DEPRECIATION RATE SPECIFIC TO THE PROPOSED CAMP ATTERBURY AND NABB BATTERY ENERGY STORAGE FACILITIES</w:t>
            </w:r>
            <w:r w:rsidRPr="0050028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3D67DFC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26ABD72F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296AE71D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0531107E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465253CA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5F65580E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4DEFEB99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082E369C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 xml:space="preserve">)    </w:t>
            </w:r>
          </w:p>
          <w:p w14:paraId="6FF1B2F8" w14:textId="2A35949F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 xml:space="preserve">)     CAUSE NO. </w:t>
            </w:r>
            <w:r>
              <w:rPr>
                <w:rFonts w:ascii="Times New Roman" w:hAnsi="Times New Roman"/>
                <w:b/>
              </w:rPr>
              <w:t>45002</w:t>
            </w:r>
          </w:p>
          <w:p w14:paraId="266BCC0E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10800796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1AAFB872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6243B4AB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5A76FA5B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216F6707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49D03595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53A47E41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688C5762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6B012749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264D0FCF" w14:textId="77777777" w:rsidR="00500281" w:rsidRDefault="00500281" w:rsidP="00DA5D20">
            <w:pPr>
              <w:rPr>
                <w:rFonts w:ascii="Times New Roman" w:hAnsi="Times New Roman"/>
                <w:b/>
              </w:rPr>
            </w:pPr>
            <w:r w:rsidRPr="00500281">
              <w:rPr>
                <w:rFonts w:ascii="Times New Roman" w:hAnsi="Times New Roman"/>
                <w:b/>
              </w:rPr>
              <w:t>)</w:t>
            </w:r>
          </w:p>
          <w:p w14:paraId="3B6964D4" w14:textId="77777777" w:rsidR="00500281" w:rsidRDefault="00500281" w:rsidP="00DA5D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)</w:t>
            </w:r>
          </w:p>
          <w:p w14:paraId="554DF387" w14:textId="3532A2D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)</w:t>
            </w:r>
          </w:p>
          <w:p w14:paraId="75644E70" w14:textId="77777777" w:rsidR="00500281" w:rsidRPr="00500281" w:rsidRDefault="00500281" w:rsidP="00DA5D20">
            <w:pPr>
              <w:rPr>
                <w:rFonts w:ascii="Times New Roman" w:hAnsi="Times New Roman"/>
                <w:b/>
              </w:rPr>
            </w:pPr>
          </w:p>
        </w:tc>
      </w:tr>
    </w:tbl>
    <w:p w14:paraId="1962D68C" w14:textId="2A846C11" w:rsidR="00E65C40" w:rsidRDefault="00E65C40" w:rsidP="005842E7">
      <w:pPr>
        <w:rPr>
          <w:b/>
        </w:rPr>
      </w:pPr>
    </w:p>
    <w:p w14:paraId="762A696F" w14:textId="3834A563" w:rsidR="007F5665" w:rsidRPr="00FD0715" w:rsidRDefault="007F5665" w:rsidP="007F5665">
      <w:pPr>
        <w:pStyle w:val="Heading1"/>
        <w:jc w:val="center"/>
        <w:rPr>
          <w:b/>
        </w:rPr>
      </w:pPr>
      <w:r w:rsidRPr="00FD0715">
        <w:rPr>
          <w:b/>
        </w:rPr>
        <w:t xml:space="preserve">NOTICE OF SUBMISSION OF DUKE ENERGY INDIANA, LLC’S </w:t>
      </w:r>
    </w:p>
    <w:p w14:paraId="488BBA2C" w14:textId="56B988E7" w:rsidR="007F5665" w:rsidRPr="00FD0715" w:rsidRDefault="007F5665" w:rsidP="007F5665">
      <w:pPr>
        <w:pStyle w:val="Heading1"/>
        <w:spacing w:line="480" w:lineRule="auto"/>
        <w:jc w:val="center"/>
      </w:pPr>
      <w:r w:rsidRPr="00FD0715">
        <w:rPr>
          <w:b/>
          <w:u w:val="single"/>
        </w:rPr>
        <w:t>CONFIDENTIAL EXHIBITS AND WORKPAPERS</w:t>
      </w:r>
    </w:p>
    <w:p w14:paraId="45C58DF0" w14:textId="55106E95" w:rsidR="00907F40" w:rsidRDefault="007F5665" w:rsidP="007F5665">
      <w:pPr>
        <w:spacing w:line="480" w:lineRule="auto"/>
      </w:pPr>
      <w:r w:rsidRPr="00FD0715">
        <w:rPr>
          <w:szCs w:val="24"/>
        </w:rPr>
        <w:tab/>
        <w:t xml:space="preserve">Pursuant to the Commission’s Order dated </w:t>
      </w:r>
      <w:r w:rsidR="00EF08E5">
        <w:rPr>
          <w:szCs w:val="24"/>
        </w:rPr>
        <w:t>January 12, 2018</w:t>
      </w:r>
      <w:r>
        <w:rPr>
          <w:szCs w:val="24"/>
        </w:rPr>
        <w:t>, granting Duke Energy</w:t>
      </w:r>
      <w:r w:rsidR="009111A3">
        <w:rPr>
          <w:szCs w:val="24"/>
        </w:rPr>
        <w:t xml:space="preserve"> </w:t>
      </w:r>
      <w:r w:rsidRPr="00FD0715">
        <w:rPr>
          <w:szCs w:val="24"/>
        </w:rPr>
        <w:t xml:space="preserve">Indiana, LLC’s (“Duke Energy Indiana”) </w:t>
      </w:r>
      <w:r w:rsidRPr="00FD0715">
        <w:rPr>
          <w:i/>
          <w:szCs w:val="24"/>
        </w:rPr>
        <w:t>Motion for Protection of Confidential and Proprietary Information</w:t>
      </w:r>
      <w:r w:rsidRPr="00FD0715">
        <w:rPr>
          <w:szCs w:val="24"/>
        </w:rPr>
        <w:t xml:space="preserve"> in this Cause, Duke Energy Indiana hereby respectfully submits Petitioner’s Confidential Exhibits </w:t>
      </w:r>
      <w:r w:rsidR="00EF08E5">
        <w:rPr>
          <w:szCs w:val="24"/>
        </w:rPr>
        <w:t>2</w:t>
      </w:r>
      <w:r>
        <w:rPr>
          <w:szCs w:val="24"/>
        </w:rPr>
        <w:t>-A (</w:t>
      </w:r>
      <w:r w:rsidR="00EF08E5">
        <w:rPr>
          <w:szCs w:val="24"/>
        </w:rPr>
        <w:t>PBL</w:t>
      </w:r>
      <w:r>
        <w:rPr>
          <w:szCs w:val="24"/>
        </w:rPr>
        <w:t xml:space="preserve">), </w:t>
      </w:r>
      <w:r w:rsidR="00EF08E5">
        <w:rPr>
          <w:szCs w:val="24"/>
        </w:rPr>
        <w:t>2</w:t>
      </w:r>
      <w:r>
        <w:rPr>
          <w:szCs w:val="24"/>
        </w:rPr>
        <w:t>-B (</w:t>
      </w:r>
      <w:r w:rsidR="00EF08E5">
        <w:rPr>
          <w:szCs w:val="24"/>
        </w:rPr>
        <w:t>PBL</w:t>
      </w:r>
      <w:r>
        <w:rPr>
          <w:szCs w:val="24"/>
        </w:rPr>
        <w:t xml:space="preserve">), </w:t>
      </w:r>
      <w:r w:rsidR="00EF08E5">
        <w:rPr>
          <w:szCs w:val="24"/>
        </w:rPr>
        <w:t>2</w:t>
      </w:r>
      <w:r>
        <w:rPr>
          <w:szCs w:val="24"/>
        </w:rPr>
        <w:t>-C (</w:t>
      </w:r>
      <w:r w:rsidR="00EF08E5">
        <w:rPr>
          <w:szCs w:val="24"/>
        </w:rPr>
        <w:t>PBL</w:t>
      </w:r>
      <w:r>
        <w:rPr>
          <w:szCs w:val="24"/>
        </w:rPr>
        <w:t>)</w:t>
      </w:r>
      <w:r w:rsidR="00EF08E5">
        <w:rPr>
          <w:szCs w:val="24"/>
        </w:rPr>
        <w:t xml:space="preserve"> and</w:t>
      </w:r>
      <w:r>
        <w:rPr>
          <w:szCs w:val="24"/>
        </w:rPr>
        <w:t xml:space="preserve"> </w:t>
      </w:r>
      <w:r w:rsidR="00EF08E5">
        <w:rPr>
          <w:szCs w:val="24"/>
        </w:rPr>
        <w:t>2</w:t>
      </w:r>
      <w:r>
        <w:rPr>
          <w:szCs w:val="24"/>
        </w:rPr>
        <w:t>-D (</w:t>
      </w:r>
      <w:r w:rsidR="00EF08E5">
        <w:rPr>
          <w:szCs w:val="24"/>
        </w:rPr>
        <w:t>PBL)</w:t>
      </w:r>
      <w:r>
        <w:rPr>
          <w:szCs w:val="24"/>
        </w:rPr>
        <w:t xml:space="preserve">, </w:t>
      </w:r>
      <w:r w:rsidRPr="00FD0715">
        <w:rPr>
          <w:szCs w:val="24"/>
        </w:rPr>
        <w:t xml:space="preserve">under seal.   In addition, Duke Energy Indiana hereby submits the confidential workpapers of </w:t>
      </w:r>
      <w:r w:rsidR="00EF08E5">
        <w:rPr>
          <w:szCs w:val="24"/>
        </w:rPr>
        <w:t>Phillip Brandon Lane</w:t>
      </w:r>
      <w:r w:rsidRPr="00FD0715">
        <w:rPr>
          <w:szCs w:val="24"/>
        </w:rPr>
        <w:t>, under seal</w:t>
      </w:r>
      <w:r>
        <w:rPr>
          <w:szCs w:val="24"/>
        </w:rPr>
        <w:t>.</w:t>
      </w:r>
    </w:p>
    <w:p w14:paraId="7F419C78" w14:textId="739F6A7F" w:rsidR="00036F4F" w:rsidRDefault="00036F4F" w:rsidP="00BF6C11">
      <w:pPr>
        <w:spacing w:line="480" w:lineRule="auto"/>
      </w:pPr>
      <w:r>
        <w:t xml:space="preserve">  </w:t>
      </w:r>
    </w:p>
    <w:p w14:paraId="605566EA" w14:textId="77777777" w:rsidR="007F5665" w:rsidRDefault="00BC753E" w:rsidP="005842E7">
      <w:pPr>
        <w:spacing w:after="120" w:line="48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F419C79" w14:textId="475A0702" w:rsidR="007446FD" w:rsidRDefault="00BC753E" w:rsidP="007F5665">
      <w:pPr>
        <w:spacing w:after="120" w:line="480" w:lineRule="auto"/>
        <w:ind w:left="2880" w:firstLine="720"/>
      </w:pPr>
      <w:r>
        <w:lastRenderedPageBreak/>
        <w:t>Respectfully submitted,</w:t>
      </w:r>
    </w:p>
    <w:p w14:paraId="7F419C7A" w14:textId="3D0C83A7" w:rsidR="005842E7" w:rsidRDefault="002036B6" w:rsidP="00907F40">
      <w:pPr>
        <w:rPr>
          <w:b/>
          <w:bCs/>
        </w:rPr>
      </w:pPr>
      <w:r>
        <w:tab/>
      </w:r>
      <w:r>
        <w:tab/>
      </w:r>
      <w:r>
        <w:tab/>
      </w:r>
      <w:r w:rsidR="005842E7">
        <w:tab/>
      </w:r>
      <w:r w:rsidR="005842E7">
        <w:tab/>
      </w:r>
      <w:r w:rsidR="005842E7">
        <w:rPr>
          <w:b/>
          <w:bCs/>
        </w:rPr>
        <w:t xml:space="preserve">DUKE ENERGY INDIANA, </w:t>
      </w:r>
      <w:r w:rsidR="00381756">
        <w:rPr>
          <w:b/>
          <w:bCs/>
        </w:rPr>
        <w:t>LLC</w:t>
      </w:r>
    </w:p>
    <w:p w14:paraId="0C018524" w14:textId="77777777" w:rsidR="00907F40" w:rsidRDefault="00907F40" w:rsidP="00907F40">
      <w:pPr>
        <w:rPr>
          <w:b/>
          <w:bCs/>
        </w:rPr>
      </w:pPr>
    </w:p>
    <w:p w14:paraId="315D6BE1" w14:textId="4602303C" w:rsidR="00907F40" w:rsidRDefault="00907F40" w:rsidP="00907F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5EE8DF" wp14:editId="5D0157F8">
            <wp:simplePos x="0" y="0"/>
            <wp:positionH relativeFrom="column">
              <wp:posOffset>2511425</wp:posOffset>
            </wp:positionH>
            <wp:positionV relativeFrom="paragraph">
              <wp:posOffset>34925</wp:posOffset>
            </wp:positionV>
            <wp:extent cx="2800350" cy="657225"/>
            <wp:effectExtent l="19050" t="76200" r="19050" b="85725"/>
            <wp:wrapNone/>
            <wp:docPr id="6" name="Picture 4" descr="C:\Documents and Settings\DW8\Local Settings\Temporary Internet Files\Content.Outlook\Y0HT0SVX\Elizabeth Harr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W8\Local Settings\Temporary Internet Files\Content.Outlook\Y0HT0SVX\Elizabeth Harrim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74270"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419C7B" w14:textId="77777777" w:rsidR="005842E7" w:rsidRDefault="005842E7" w:rsidP="005842E7">
      <w:pPr>
        <w:pStyle w:val="PlainText"/>
        <w:rPr>
          <w:rFonts w:ascii="Times New Roman" w:hAnsi="Times New Roman"/>
          <w:b/>
          <w:bCs/>
          <w:sz w:val="24"/>
        </w:rPr>
      </w:pPr>
    </w:p>
    <w:p w14:paraId="7F419C7C" w14:textId="00B8A0EC" w:rsidR="005842E7" w:rsidRPr="00752FB2" w:rsidRDefault="005842E7" w:rsidP="005842E7">
      <w:pPr>
        <w:pStyle w:val="PlainText"/>
        <w:ind w:left="36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By:</w:t>
      </w:r>
      <w:r w:rsidR="00752FB2">
        <w:rPr>
          <w:rFonts w:ascii="Times New Roman" w:hAnsi="Times New Roman"/>
          <w:sz w:val="24"/>
        </w:rPr>
        <w:t xml:space="preserve">  </w:t>
      </w:r>
      <w:r w:rsidR="00752FB2">
        <w:rPr>
          <w:rFonts w:ascii="Times New Roman" w:hAnsi="Times New Roman"/>
          <w:sz w:val="24"/>
          <w:u w:val="single"/>
        </w:rPr>
        <w:tab/>
      </w:r>
      <w:r w:rsidR="00752FB2">
        <w:rPr>
          <w:rFonts w:ascii="Times New Roman" w:hAnsi="Times New Roman"/>
          <w:sz w:val="24"/>
          <w:u w:val="single"/>
        </w:rPr>
        <w:tab/>
      </w:r>
      <w:r w:rsidR="00752FB2">
        <w:rPr>
          <w:rFonts w:ascii="Times New Roman" w:hAnsi="Times New Roman"/>
          <w:sz w:val="24"/>
          <w:u w:val="single"/>
        </w:rPr>
        <w:tab/>
      </w:r>
      <w:r w:rsidR="00752FB2">
        <w:rPr>
          <w:rFonts w:ascii="Times New Roman" w:hAnsi="Times New Roman"/>
          <w:sz w:val="24"/>
          <w:u w:val="single"/>
        </w:rPr>
        <w:tab/>
      </w:r>
      <w:r w:rsidR="00752FB2">
        <w:rPr>
          <w:rFonts w:ascii="Times New Roman" w:hAnsi="Times New Roman"/>
          <w:sz w:val="24"/>
          <w:u w:val="single"/>
        </w:rPr>
        <w:tab/>
      </w:r>
      <w:r w:rsidR="00752FB2">
        <w:rPr>
          <w:rFonts w:ascii="Times New Roman" w:hAnsi="Times New Roman"/>
          <w:sz w:val="24"/>
          <w:u w:val="single"/>
        </w:rPr>
        <w:tab/>
        <w:t>____</w:t>
      </w:r>
    </w:p>
    <w:p w14:paraId="7F419C7D" w14:textId="77777777" w:rsidR="00653774" w:rsidRDefault="005842E7" w:rsidP="005842E7">
      <w:pPr>
        <w:pStyle w:val="PlainText"/>
        <w:tabs>
          <w:tab w:val="left" w:pos="3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F419C7E" w14:textId="77777777" w:rsidR="00653774" w:rsidRDefault="00653774" w:rsidP="005842E7">
      <w:pPr>
        <w:pStyle w:val="PlainText"/>
        <w:tabs>
          <w:tab w:val="left" w:pos="3960"/>
        </w:tabs>
        <w:rPr>
          <w:rFonts w:ascii="Times New Roman" w:hAnsi="Times New Roman"/>
          <w:sz w:val="24"/>
        </w:rPr>
      </w:pPr>
    </w:p>
    <w:p w14:paraId="12F2B7D0" w14:textId="77777777" w:rsidR="001912C9" w:rsidRDefault="001912C9" w:rsidP="006264D4">
      <w:pPr>
        <w:pStyle w:val="PlainText"/>
        <w:rPr>
          <w:rFonts w:ascii="Times New Roman" w:hAnsi="Times New Roman"/>
          <w:sz w:val="24"/>
          <w:szCs w:val="24"/>
        </w:rPr>
      </w:pPr>
    </w:p>
    <w:p w14:paraId="7F419C7F" w14:textId="77777777" w:rsidR="006264D4" w:rsidRPr="00552D33" w:rsidRDefault="006264D4" w:rsidP="006264D4">
      <w:pPr>
        <w:pStyle w:val="PlainText"/>
        <w:rPr>
          <w:rFonts w:ascii="Times New Roman" w:hAnsi="Times New Roman"/>
          <w:sz w:val="24"/>
          <w:szCs w:val="24"/>
        </w:rPr>
      </w:pPr>
      <w:r w:rsidRPr="008D3FF6">
        <w:rPr>
          <w:rFonts w:ascii="Times New Roman" w:hAnsi="Times New Roman"/>
          <w:sz w:val="24"/>
          <w:szCs w:val="24"/>
        </w:rPr>
        <w:t>Elizabeth A. Herriman, Atty. No. 24942-49</w:t>
      </w:r>
    </w:p>
    <w:p w14:paraId="7F419C80" w14:textId="77777777" w:rsidR="00C0116F" w:rsidRDefault="00C0116F" w:rsidP="00552D3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Kelley A. Karn, Atty. No. 22417-29</w:t>
      </w:r>
    </w:p>
    <w:p w14:paraId="7F419C81" w14:textId="77777777" w:rsidR="00653774" w:rsidRDefault="00653774" w:rsidP="0065377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Duke Energy Business Services LLC</w:t>
      </w:r>
    </w:p>
    <w:p w14:paraId="7F419C82" w14:textId="77777777" w:rsidR="005842E7" w:rsidRDefault="005842E7" w:rsidP="0065377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1000 East Main Street</w:t>
      </w:r>
    </w:p>
    <w:p w14:paraId="7F419C83" w14:textId="77777777" w:rsidR="005842E7" w:rsidRDefault="005842E7" w:rsidP="0065377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Plainfield, Indiana 46168</w:t>
      </w:r>
    </w:p>
    <w:p w14:paraId="7F419C84" w14:textId="77777777" w:rsidR="005842E7" w:rsidRDefault="005842E7" w:rsidP="0065377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Telephone: (317) 838-</w:t>
      </w:r>
      <w:r w:rsidR="00482AFE">
        <w:rPr>
          <w:rFonts w:ascii="Times New Roman" w:hAnsi="Times New Roman"/>
          <w:sz w:val="24"/>
        </w:rPr>
        <w:t>2461</w:t>
      </w:r>
    </w:p>
    <w:p w14:paraId="7F419C85" w14:textId="77777777" w:rsidR="005842E7" w:rsidRDefault="005842E7" w:rsidP="00653774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(317) 838-1842</w:t>
      </w:r>
    </w:p>
    <w:p w14:paraId="7F419C86" w14:textId="77777777" w:rsidR="006264D4" w:rsidRPr="00955A4F" w:rsidRDefault="00E04113" w:rsidP="006264D4">
      <w:pPr>
        <w:pStyle w:val="PlainText"/>
        <w:rPr>
          <w:rFonts w:ascii="Times New Roman" w:hAnsi="Times New Roman"/>
          <w:sz w:val="24"/>
          <w:szCs w:val="24"/>
        </w:rPr>
      </w:pPr>
      <w:hyperlink r:id="rId13" w:history="1">
        <w:r w:rsidR="006264D4" w:rsidRPr="00955A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beth.herriman@duke-energy.com</w:t>
        </w:r>
      </w:hyperlink>
    </w:p>
    <w:p w14:paraId="7F419C8D" w14:textId="102F38AD" w:rsidR="005842E7" w:rsidRDefault="00E04113" w:rsidP="007F5665">
      <w:pPr>
        <w:pStyle w:val="PlainText"/>
        <w:sectPr w:rsidR="005842E7" w:rsidSect="006B14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800" w:bottom="864" w:left="1800" w:header="720" w:footer="720" w:gutter="0"/>
          <w:cols w:space="720"/>
          <w:titlePg/>
        </w:sectPr>
      </w:pPr>
      <w:hyperlink r:id="rId20" w:history="1">
        <w:r w:rsidR="00C0116F" w:rsidRPr="00955A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kelley.karn@duke-energy.com</w:t>
        </w:r>
      </w:hyperlink>
    </w:p>
    <w:p w14:paraId="7F419C8E" w14:textId="77777777" w:rsidR="005842E7" w:rsidRDefault="005842E7" w:rsidP="005842E7">
      <w:pPr>
        <w:spacing w:line="480" w:lineRule="auto"/>
        <w:ind w:right="-180"/>
        <w:jc w:val="center"/>
        <w:rPr>
          <w:b/>
          <w:u w:val="single"/>
        </w:rPr>
      </w:pPr>
      <w:r>
        <w:rPr>
          <w:b/>
          <w:u w:val="single"/>
        </w:rPr>
        <w:lastRenderedPageBreak/>
        <w:t>CERTIFICATE OF SERVICE</w:t>
      </w:r>
    </w:p>
    <w:p w14:paraId="7F419C8F" w14:textId="2B454CDA" w:rsidR="005842E7" w:rsidRDefault="005842E7" w:rsidP="005842E7">
      <w:pPr>
        <w:spacing w:line="480" w:lineRule="auto"/>
        <w:ind w:right="-180" w:firstLine="720"/>
      </w:pPr>
      <w:r>
        <w:t xml:space="preserve">The undersigned hereby certifies that a copy of the foregoing </w:t>
      </w:r>
      <w:r w:rsidR="00705BF0">
        <w:t>m</w:t>
      </w:r>
      <w:r>
        <w:t xml:space="preserve">otion was </w:t>
      </w:r>
      <w:r w:rsidR="00705BF0">
        <w:t xml:space="preserve">electronically </w:t>
      </w:r>
      <w:r>
        <w:t>delivered or mailed, postage prepaid, in the United States mail</w:t>
      </w:r>
      <w:r w:rsidR="00705BF0">
        <w:t xml:space="preserve"> </w:t>
      </w:r>
      <w:r>
        <w:t xml:space="preserve">this </w:t>
      </w:r>
      <w:r w:rsidR="007F5665">
        <w:t>1</w:t>
      </w:r>
      <w:r w:rsidR="00D929AE">
        <w:t>8</w:t>
      </w:r>
      <w:r w:rsidR="00907F40">
        <w:t>th</w:t>
      </w:r>
      <w:r w:rsidR="000B1F56">
        <w:t xml:space="preserve"> </w:t>
      </w:r>
      <w:r>
        <w:t>day of</w:t>
      </w:r>
      <w:r w:rsidR="00D31E9E">
        <w:t xml:space="preserve"> </w:t>
      </w:r>
      <w:r w:rsidR="007F5665">
        <w:t>January</w:t>
      </w:r>
      <w:r w:rsidR="00D31E9E">
        <w:t>, 201</w:t>
      </w:r>
      <w:r w:rsidR="007F5665">
        <w:t>8</w:t>
      </w:r>
      <w:r>
        <w:t xml:space="preserve"> to:</w:t>
      </w:r>
    </w:p>
    <w:p w14:paraId="7F419C90" w14:textId="77777777" w:rsidR="008221B3" w:rsidRDefault="005842E7" w:rsidP="005842E7">
      <w:pPr>
        <w:tabs>
          <w:tab w:val="left" w:pos="1620"/>
        </w:tabs>
      </w:pPr>
      <w:r>
        <w:tab/>
      </w:r>
    </w:p>
    <w:p w14:paraId="7F419C91" w14:textId="77777777" w:rsidR="005842E7" w:rsidRDefault="008221B3" w:rsidP="005842E7">
      <w:pPr>
        <w:tabs>
          <w:tab w:val="left" w:pos="1620"/>
        </w:tabs>
      </w:pPr>
      <w:r>
        <w:tab/>
      </w:r>
      <w:r w:rsidR="005842E7">
        <w:t>Indiana Office of Utility Consumer Counselor</w:t>
      </w:r>
    </w:p>
    <w:p w14:paraId="7F419C92" w14:textId="250F60A4" w:rsidR="005842E7" w:rsidRDefault="002D1516" w:rsidP="005842E7">
      <w:pPr>
        <w:ind w:left="1440" w:firstLine="180"/>
      </w:pPr>
      <w:r>
        <w:t xml:space="preserve">PNC </w:t>
      </w:r>
      <w:r w:rsidR="005842E7">
        <w:t>Center</w:t>
      </w:r>
    </w:p>
    <w:p w14:paraId="7F419C93" w14:textId="77777777" w:rsidR="005842E7" w:rsidRDefault="005842E7" w:rsidP="005842E7">
      <w:pPr>
        <w:ind w:left="1440" w:firstLine="180"/>
      </w:pPr>
      <w:smartTag w:uri="urn:schemas-microsoft-com:office:smarttags" w:element="Street">
        <w:smartTag w:uri="urn:schemas-microsoft-com:office:smarttags" w:element="address">
          <w:r>
            <w:t>115 W. Washington St., Suite 1500</w:t>
          </w:r>
        </w:smartTag>
      </w:smartTag>
      <w:r>
        <w:t xml:space="preserve"> South</w:t>
      </w:r>
    </w:p>
    <w:p w14:paraId="7F419C94" w14:textId="77777777" w:rsidR="005842E7" w:rsidRDefault="005842E7" w:rsidP="005842E7">
      <w:pPr>
        <w:ind w:left="1440" w:firstLine="180"/>
      </w:pPr>
      <w:smartTag w:uri="urn:schemas-microsoft-com:office:smarttags" w:element="City">
        <w:r>
          <w:t>Indianapolis</w:t>
        </w:r>
      </w:smartTag>
      <w:r>
        <w:t xml:space="preserve">, </w:t>
      </w:r>
      <w:smartTag w:uri="urn:schemas-microsoft-com:office:smarttags" w:element="State">
        <w:r>
          <w:t>Indiana</w:t>
        </w:r>
      </w:smartTag>
      <w:r>
        <w:t xml:space="preserve">  46204</w:t>
      </w:r>
    </w:p>
    <w:p w14:paraId="6640790B" w14:textId="77777777" w:rsidR="00752FB2" w:rsidRDefault="00E04113" w:rsidP="00752FB2">
      <w:pPr>
        <w:ind w:left="1440" w:firstLine="180"/>
      </w:pPr>
      <w:hyperlink r:id="rId21" w:history="1">
        <w:r w:rsidR="00752FB2" w:rsidRPr="006763AA">
          <w:rPr>
            <w:rStyle w:val="Hyperlink"/>
          </w:rPr>
          <w:t>rhelmen@oucc.in.gov</w:t>
        </w:r>
      </w:hyperlink>
    </w:p>
    <w:p w14:paraId="527076C8" w14:textId="77C8D90C" w:rsidR="00752FB2" w:rsidRDefault="00752FB2" w:rsidP="00752FB2">
      <w:r>
        <w:tab/>
      </w:r>
      <w:r>
        <w:tab/>
        <w:t xml:space="preserve">   </w:t>
      </w:r>
      <w:hyperlink r:id="rId22" w:history="1">
        <w:r w:rsidRPr="00F14986">
          <w:rPr>
            <w:rStyle w:val="Hyperlink"/>
          </w:rPr>
          <w:t>infomgt@oucc.in.gov</w:t>
        </w:r>
      </w:hyperlink>
    </w:p>
    <w:p w14:paraId="5CA94ECA" w14:textId="77777777" w:rsidR="00752FB2" w:rsidRDefault="00752FB2" w:rsidP="005842E7">
      <w:pPr>
        <w:ind w:left="1440" w:firstLine="180"/>
      </w:pPr>
    </w:p>
    <w:p w14:paraId="7F419C95" w14:textId="4BC2C9CF" w:rsidR="00653774" w:rsidRDefault="00653774" w:rsidP="005842E7">
      <w:pPr>
        <w:ind w:left="1440" w:firstLine="180"/>
      </w:pPr>
    </w:p>
    <w:p w14:paraId="7F419C96" w14:textId="58DB056F" w:rsidR="005842E7" w:rsidRDefault="00907F40" w:rsidP="00FF585A">
      <w:pPr>
        <w:tabs>
          <w:tab w:val="left" w:pos="18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6673A5" wp14:editId="656C4777">
            <wp:simplePos x="0" y="0"/>
            <wp:positionH relativeFrom="column">
              <wp:posOffset>2738755</wp:posOffset>
            </wp:positionH>
            <wp:positionV relativeFrom="paragraph">
              <wp:posOffset>18415</wp:posOffset>
            </wp:positionV>
            <wp:extent cx="2800350" cy="657225"/>
            <wp:effectExtent l="19050" t="76200" r="19050" b="85725"/>
            <wp:wrapNone/>
            <wp:docPr id="1" name="Picture 4" descr="C:\Documents and Settings\DW8\Local Settings\Temporary Internet Files\Content.Outlook\Y0HT0SVX\Elizabeth Harr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W8\Local Settings\Temporary Internet Files\Content.Outlook\Y0HT0SVX\Elizabeth Harrim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74270"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2E7">
        <w:tab/>
      </w:r>
      <w:r w:rsidR="005842E7">
        <w:tab/>
      </w:r>
      <w:r w:rsidR="00036F4F">
        <w:t xml:space="preserve">               </w:t>
      </w:r>
      <w:r w:rsidR="005842E7">
        <w:tab/>
      </w:r>
      <w:r w:rsidR="005842E7">
        <w:tab/>
      </w:r>
      <w:r w:rsidR="005842E7">
        <w:tab/>
      </w:r>
      <w:r w:rsidR="005842E7">
        <w:tab/>
      </w:r>
    </w:p>
    <w:p w14:paraId="7F419C97" w14:textId="4A2BCD26" w:rsidR="00036F4F" w:rsidRDefault="005842E7" w:rsidP="005842E7">
      <w:pPr>
        <w:ind w:left="3600" w:firstLine="720"/>
      </w:pPr>
      <w:r>
        <w:tab/>
      </w:r>
    </w:p>
    <w:p w14:paraId="7F419C98" w14:textId="42F1FF46" w:rsidR="005842E7" w:rsidRDefault="00036F4F" w:rsidP="00752FB2">
      <w:pPr>
        <w:ind w:left="3600" w:firstLine="720"/>
      </w:pPr>
      <w:r>
        <w:t>_____________________________</w:t>
      </w:r>
      <w:r w:rsidR="00752FB2">
        <w:t>______</w:t>
      </w:r>
    </w:p>
    <w:p w14:paraId="7F419C99" w14:textId="217511CE" w:rsidR="005842E7" w:rsidRDefault="005842E7" w:rsidP="005842E7">
      <w:pPr>
        <w:pStyle w:val="Quick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C27F4">
        <w:t xml:space="preserve">Attorney for </w:t>
      </w:r>
      <w:r>
        <w:t>Petitioner</w:t>
      </w:r>
    </w:p>
    <w:p w14:paraId="7F419C9A" w14:textId="57296288" w:rsidR="005842E7" w:rsidRDefault="005842E7" w:rsidP="005842E7">
      <w:r>
        <w:tab/>
      </w:r>
      <w:r>
        <w:tab/>
      </w:r>
      <w:r>
        <w:tab/>
      </w:r>
      <w:r>
        <w:tab/>
      </w:r>
      <w:r>
        <w:tab/>
      </w:r>
      <w:r>
        <w:tab/>
      </w:r>
      <w:r w:rsidR="004C27F4">
        <w:t xml:space="preserve"> Duke Energy Indiana, </w:t>
      </w:r>
      <w:r w:rsidR="000B1F56">
        <w:t>LLC</w:t>
      </w:r>
    </w:p>
    <w:p w14:paraId="7F419C9B" w14:textId="77777777" w:rsidR="005842E7" w:rsidRDefault="005842E7" w:rsidP="005842E7"/>
    <w:p w14:paraId="7F419C9C" w14:textId="77777777" w:rsidR="0074788D" w:rsidRDefault="0074788D" w:rsidP="00775CDB">
      <w:pPr>
        <w:jc w:val="right"/>
        <w:rPr>
          <w:b/>
        </w:rPr>
      </w:pPr>
    </w:p>
    <w:p w14:paraId="7F419C9D" w14:textId="77777777" w:rsidR="00552D33" w:rsidRDefault="00552D33" w:rsidP="00775CDB">
      <w:pPr>
        <w:jc w:val="right"/>
        <w:rPr>
          <w:b/>
        </w:rPr>
      </w:pPr>
    </w:p>
    <w:p w14:paraId="7F419C9E" w14:textId="77777777" w:rsidR="006264D4" w:rsidRPr="00552D33" w:rsidRDefault="006264D4" w:rsidP="006264D4">
      <w:pPr>
        <w:pStyle w:val="PlainText"/>
        <w:rPr>
          <w:rFonts w:ascii="Times New Roman" w:hAnsi="Times New Roman"/>
          <w:sz w:val="24"/>
          <w:szCs w:val="24"/>
        </w:rPr>
      </w:pPr>
      <w:r w:rsidRPr="00552D33">
        <w:rPr>
          <w:rFonts w:ascii="Times New Roman" w:hAnsi="Times New Roman"/>
          <w:sz w:val="24"/>
          <w:szCs w:val="24"/>
        </w:rPr>
        <w:t>Elizabeth A. Herriman, Atty. No. 24942-49</w:t>
      </w:r>
    </w:p>
    <w:p w14:paraId="7F419C9F" w14:textId="77777777" w:rsidR="00C0116F" w:rsidRDefault="00C0116F" w:rsidP="00552D3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Kelley A. Karn, Atty. No. 22417-29</w:t>
      </w:r>
    </w:p>
    <w:p w14:paraId="7F419CA0" w14:textId="77777777" w:rsidR="00552D33" w:rsidRDefault="00552D33" w:rsidP="00552D3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Duke Energy Business Services LLC</w:t>
      </w:r>
    </w:p>
    <w:p w14:paraId="7F419CA1" w14:textId="77777777" w:rsidR="00552D33" w:rsidRDefault="00552D33" w:rsidP="00552D3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1000 East Main Street</w:t>
      </w:r>
    </w:p>
    <w:p w14:paraId="7F419CA2" w14:textId="77777777" w:rsidR="00552D33" w:rsidRDefault="00552D33" w:rsidP="00552D3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Plainfield, Indiana 46168</w:t>
      </w:r>
    </w:p>
    <w:p w14:paraId="7F419CA3" w14:textId="77777777" w:rsidR="00552D33" w:rsidRDefault="00552D33" w:rsidP="00552D3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Telephone: (317) 838-</w:t>
      </w:r>
      <w:r w:rsidR="00482AFE">
        <w:rPr>
          <w:rFonts w:ascii="Times New Roman" w:hAnsi="Times New Roman"/>
          <w:sz w:val="24"/>
        </w:rPr>
        <w:t>2461</w:t>
      </w:r>
    </w:p>
    <w:p w14:paraId="7F419CA4" w14:textId="77777777" w:rsidR="00552D33" w:rsidRDefault="00552D33" w:rsidP="00552D3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(317) 838-1842</w:t>
      </w:r>
    </w:p>
    <w:p w14:paraId="7F419CA5" w14:textId="77777777" w:rsidR="006264D4" w:rsidRPr="00552D33" w:rsidRDefault="006264D4" w:rsidP="006264D4">
      <w:pPr>
        <w:pStyle w:val="PlainText"/>
        <w:rPr>
          <w:rFonts w:ascii="Times New Roman" w:hAnsi="Times New Roman"/>
          <w:sz w:val="24"/>
          <w:szCs w:val="24"/>
        </w:rPr>
      </w:pPr>
      <w:r w:rsidRPr="00552D33">
        <w:rPr>
          <w:rFonts w:ascii="Times New Roman" w:hAnsi="Times New Roman"/>
          <w:sz w:val="24"/>
          <w:szCs w:val="24"/>
        </w:rPr>
        <w:t>beth.herriman@duke-energy.com</w:t>
      </w:r>
    </w:p>
    <w:p w14:paraId="7F419D24" w14:textId="16621A73" w:rsidR="00CB3CDB" w:rsidRDefault="00C0116F" w:rsidP="007F5665">
      <w:pPr>
        <w:pStyle w:val="PlainText"/>
        <w:rPr>
          <w:szCs w:val="24"/>
        </w:rPr>
      </w:pPr>
      <w:r>
        <w:rPr>
          <w:rFonts w:ascii="Times New Roman" w:hAnsi="Times New Roman"/>
          <w:sz w:val="24"/>
        </w:rPr>
        <w:t>kelley.karn@duke-energy.com</w:t>
      </w:r>
    </w:p>
    <w:sectPr w:rsidR="00CB3CDB" w:rsidSect="00180E13">
      <w:footerReference w:type="default" r:id="rId23"/>
      <w:footerReference w:type="first" r:id="rId24"/>
      <w:pgSz w:w="12240" w:h="15840"/>
      <w:pgMar w:top="1440" w:right="1800" w:bottom="86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19D27" w14:textId="77777777" w:rsidR="00DC6138" w:rsidRDefault="00DC6138">
      <w:r>
        <w:separator/>
      </w:r>
    </w:p>
  </w:endnote>
  <w:endnote w:type="continuationSeparator" w:id="0">
    <w:p w14:paraId="7F419D28" w14:textId="77777777" w:rsidR="00DC6138" w:rsidRDefault="00D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1D72" w14:textId="77777777" w:rsidR="009E26B4" w:rsidRDefault="009E2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9D29" w14:textId="77777777" w:rsidR="00E85F38" w:rsidRPr="00653774" w:rsidRDefault="00E85F38" w:rsidP="005842E7">
    <w:pPr>
      <w:pStyle w:val="Footer"/>
      <w:jc w:val="center"/>
      <w:rPr>
        <w:rStyle w:val="PageNumber"/>
        <w:szCs w:val="24"/>
      </w:rPr>
    </w:pPr>
    <w:r w:rsidRPr="00653774">
      <w:rPr>
        <w:szCs w:val="24"/>
      </w:rPr>
      <w:t>-</w:t>
    </w:r>
    <w:r w:rsidR="008F3D3C" w:rsidRPr="00653774">
      <w:rPr>
        <w:rStyle w:val="PageNumber"/>
        <w:szCs w:val="24"/>
      </w:rPr>
      <w:fldChar w:fldCharType="begin"/>
    </w:r>
    <w:r w:rsidRPr="00653774">
      <w:rPr>
        <w:rStyle w:val="PageNumber"/>
        <w:szCs w:val="24"/>
      </w:rPr>
      <w:instrText xml:space="preserve"> PAGE </w:instrText>
    </w:r>
    <w:r w:rsidR="008F3D3C" w:rsidRPr="00653774">
      <w:rPr>
        <w:rStyle w:val="PageNumber"/>
        <w:szCs w:val="24"/>
      </w:rPr>
      <w:fldChar w:fldCharType="separate"/>
    </w:r>
    <w:r w:rsidR="00E04113">
      <w:rPr>
        <w:rStyle w:val="PageNumber"/>
        <w:noProof/>
        <w:szCs w:val="24"/>
      </w:rPr>
      <w:t>2</w:t>
    </w:r>
    <w:r w:rsidR="008F3D3C" w:rsidRPr="00653774">
      <w:rPr>
        <w:rStyle w:val="PageNumber"/>
        <w:szCs w:val="24"/>
      </w:rPr>
      <w:fldChar w:fldCharType="end"/>
    </w:r>
    <w:r w:rsidRPr="00653774">
      <w:rPr>
        <w:rStyle w:val="PageNumber"/>
        <w:szCs w:val="24"/>
      </w:rPr>
      <w:t>-</w:t>
    </w:r>
  </w:p>
  <w:p w14:paraId="61331004" w14:textId="77777777" w:rsidR="005B59A9" w:rsidRDefault="005B59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9D2A" w14:textId="3C0FB5C9" w:rsidR="00284FA4" w:rsidRPr="009B2233" w:rsidRDefault="003B7D19" w:rsidP="009B2233">
    <w:pPr>
      <w:pStyle w:val="Footer"/>
      <w:rPr>
        <w:sz w:val="20"/>
      </w:rPr>
    </w:pPr>
    <w:r>
      <w:rPr>
        <w:sz w:val="20"/>
      </w:rPr>
      <w:t>627529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9D2B" w14:textId="77777777" w:rsidR="00E85F38" w:rsidRDefault="00E85F3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9D2C" w14:textId="1CA20730" w:rsidR="00E85F38" w:rsidRPr="00D929AE" w:rsidRDefault="00E85F38" w:rsidP="00D92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19D25" w14:textId="77777777" w:rsidR="00DC6138" w:rsidRDefault="00DC6138">
      <w:r>
        <w:separator/>
      </w:r>
    </w:p>
  </w:footnote>
  <w:footnote w:type="continuationSeparator" w:id="0">
    <w:p w14:paraId="7F419D26" w14:textId="77777777" w:rsidR="00DC6138" w:rsidRDefault="00DC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103B" w14:textId="77777777" w:rsidR="009E26B4" w:rsidRDefault="009E2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251A" w14:textId="77777777" w:rsidR="009E26B4" w:rsidRDefault="009E26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F363" w14:textId="77777777" w:rsidR="009E26B4" w:rsidRDefault="009E2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2F00"/>
    <w:multiLevelType w:val="hybridMultilevel"/>
    <w:tmpl w:val="DDFCC992"/>
    <w:lvl w:ilvl="0" w:tplc="D5CC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4365F"/>
    <w:multiLevelType w:val="hybridMultilevel"/>
    <w:tmpl w:val="DDFCC992"/>
    <w:lvl w:ilvl="0" w:tplc="D5CC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Date" w:val="0"/>
    <w:docVar w:name="SWDocIDLocation" w:val="1"/>
  </w:docVars>
  <w:rsids>
    <w:rsidRoot w:val="000335DD"/>
    <w:rsid w:val="0000702F"/>
    <w:rsid w:val="00014788"/>
    <w:rsid w:val="00026272"/>
    <w:rsid w:val="00031043"/>
    <w:rsid w:val="000335DD"/>
    <w:rsid w:val="00036F4F"/>
    <w:rsid w:val="0004318B"/>
    <w:rsid w:val="00061687"/>
    <w:rsid w:val="00061ADA"/>
    <w:rsid w:val="00070A23"/>
    <w:rsid w:val="000754A1"/>
    <w:rsid w:val="00076FFF"/>
    <w:rsid w:val="00077EF7"/>
    <w:rsid w:val="0008235D"/>
    <w:rsid w:val="0009211A"/>
    <w:rsid w:val="00093836"/>
    <w:rsid w:val="00093ED6"/>
    <w:rsid w:val="00097A6B"/>
    <w:rsid w:val="00097F1F"/>
    <w:rsid w:val="000A2D59"/>
    <w:rsid w:val="000B1F56"/>
    <w:rsid w:val="000B4609"/>
    <w:rsid w:val="000C083A"/>
    <w:rsid w:val="000D7EFB"/>
    <w:rsid w:val="000F4740"/>
    <w:rsid w:val="00100DE0"/>
    <w:rsid w:val="00102901"/>
    <w:rsid w:val="00103D53"/>
    <w:rsid w:val="001268DE"/>
    <w:rsid w:val="00127A27"/>
    <w:rsid w:val="001321B6"/>
    <w:rsid w:val="00132DB0"/>
    <w:rsid w:val="00135376"/>
    <w:rsid w:val="00136883"/>
    <w:rsid w:val="001555EC"/>
    <w:rsid w:val="00156711"/>
    <w:rsid w:val="00166968"/>
    <w:rsid w:val="00174160"/>
    <w:rsid w:val="00180E13"/>
    <w:rsid w:val="00184FDF"/>
    <w:rsid w:val="00186E1E"/>
    <w:rsid w:val="001912C9"/>
    <w:rsid w:val="001A4AC6"/>
    <w:rsid w:val="001A5E3A"/>
    <w:rsid w:val="001B18E9"/>
    <w:rsid w:val="001B201E"/>
    <w:rsid w:val="001B2DEC"/>
    <w:rsid w:val="001B6A8B"/>
    <w:rsid w:val="001C0382"/>
    <w:rsid w:val="001D1748"/>
    <w:rsid w:val="001D372E"/>
    <w:rsid w:val="00202332"/>
    <w:rsid w:val="002036B6"/>
    <w:rsid w:val="00225982"/>
    <w:rsid w:val="00227BD0"/>
    <w:rsid w:val="0024057C"/>
    <w:rsid w:val="00251488"/>
    <w:rsid w:val="00253131"/>
    <w:rsid w:val="00257685"/>
    <w:rsid w:val="002619EF"/>
    <w:rsid w:val="00284FA4"/>
    <w:rsid w:val="002962A4"/>
    <w:rsid w:val="002D1516"/>
    <w:rsid w:val="002D6E75"/>
    <w:rsid w:val="002E24C2"/>
    <w:rsid w:val="002E5761"/>
    <w:rsid w:val="00313BE3"/>
    <w:rsid w:val="00331A1E"/>
    <w:rsid w:val="0033538A"/>
    <w:rsid w:val="00335439"/>
    <w:rsid w:val="003373F6"/>
    <w:rsid w:val="00347F33"/>
    <w:rsid w:val="003528D3"/>
    <w:rsid w:val="00352FE0"/>
    <w:rsid w:val="00355424"/>
    <w:rsid w:val="0036367A"/>
    <w:rsid w:val="003715D2"/>
    <w:rsid w:val="00372039"/>
    <w:rsid w:val="003759E8"/>
    <w:rsid w:val="00375E92"/>
    <w:rsid w:val="00377C34"/>
    <w:rsid w:val="00381756"/>
    <w:rsid w:val="003859FE"/>
    <w:rsid w:val="0038662F"/>
    <w:rsid w:val="00396909"/>
    <w:rsid w:val="003B7D19"/>
    <w:rsid w:val="003D1A64"/>
    <w:rsid w:val="00400555"/>
    <w:rsid w:val="00400BEE"/>
    <w:rsid w:val="0040207F"/>
    <w:rsid w:val="00430083"/>
    <w:rsid w:val="00454F28"/>
    <w:rsid w:val="00482AFE"/>
    <w:rsid w:val="00497C6C"/>
    <w:rsid w:val="004A6A6E"/>
    <w:rsid w:val="004B7821"/>
    <w:rsid w:val="004C27F4"/>
    <w:rsid w:val="004C767F"/>
    <w:rsid w:val="004D5F5F"/>
    <w:rsid w:val="004D6AEF"/>
    <w:rsid w:val="004E58B4"/>
    <w:rsid w:val="004E5EF8"/>
    <w:rsid w:val="004F40A7"/>
    <w:rsid w:val="004F5F51"/>
    <w:rsid w:val="00500281"/>
    <w:rsid w:val="00505E14"/>
    <w:rsid w:val="00507800"/>
    <w:rsid w:val="00510BEA"/>
    <w:rsid w:val="005154AC"/>
    <w:rsid w:val="005229FF"/>
    <w:rsid w:val="005230CC"/>
    <w:rsid w:val="0052364F"/>
    <w:rsid w:val="005474FA"/>
    <w:rsid w:val="0055269C"/>
    <w:rsid w:val="00552D33"/>
    <w:rsid w:val="005557F2"/>
    <w:rsid w:val="00557870"/>
    <w:rsid w:val="00563753"/>
    <w:rsid w:val="00564018"/>
    <w:rsid w:val="00581FA7"/>
    <w:rsid w:val="005842E7"/>
    <w:rsid w:val="00594B6A"/>
    <w:rsid w:val="005B18E9"/>
    <w:rsid w:val="005B59A9"/>
    <w:rsid w:val="005B6244"/>
    <w:rsid w:val="005C1009"/>
    <w:rsid w:val="005F7C68"/>
    <w:rsid w:val="006147DF"/>
    <w:rsid w:val="006264D4"/>
    <w:rsid w:val="00633D86"/>
    <w:rsid w:val="0063743B"/>
    <w:rsid w:val="00646DDF"/>
    <w:rsid w:val="00653774"/>
    <w:rsid w:val="0065732C"/>
    <w:rsid w:val="00672D32"/>
    <w:rsid w:val="00675D23"/>
    <w:rsid w:val="006877A2"/>
    <w:rsid w:val="00693416"/>
    <w:rsid w:val="00696C14"/>
    <w:rsid w:val="006A4565"/>
    <w:rsid w:val="006A4D25"/>
    <w:rsid w:val="006B142A"/>
    <w:rsid w:val="006D23F4"/>
    <w:rsid w:val="006D6D73"/>
    <w:rsid w:val="006E6332"/>
    <w:rsid w:val="0070287E"/>
    <w:rsid w:val="00705160"/>
    <w:rsid w:val="00705BF0"/>
    <w:rsid w:val="00706A0E"/>
    <w:rsid w:val="007118F8"/>
    <w:rsid w:val="00713A33"/>
    <w:rsid w:val="00714EEA"/>
    <w:rsid w:val="00717024"/>
    <w:rsid w:val="0072462A"/>
    <w:rsid w:val="00735C7F"/>
    <w:rsid w:val="007422F0"/>
    <w:rsid w:val="007446FD"/>
    <w:rsid w:val="0074788D"/>
    <w:rsid w:val="00752FB2"/>
    <w:rsid w:val="007543D1"/>
    <w:rsid w:val="007634BB"/>
    <w:rsid w:val="0076431E"/>
    <w:rsid w:val="00765619"/>
    <w:rsid w:val="00775CDB"/>
    <w:rsid w:val="00781663"/>
    <w:rsid w:val="00784F56"/>
    <w:rsid w:val="0079634D"/>
    <w:rsid w:val="007A4E96"/>
    <w:rsid w:val="007B1BA0"/>
    <w:rsid w:val="007B1EDD"/>
    <w:rsid w:val="007C3030"/>
    <w:rsid w:val="007C478E"/>
    <w:rsid w:val="007C7FF0"/>
    <w:rsid w:val="007D2BFB"/>
    <w:rsid w:val="007E23CE"/>
    <w:rsid w:val="007F5665"/>
    <w:rsid w:val="007F6A17"/>
    <w:rsid w:val="00803E77"/>
    <w:rsid w:val="00810A30"/>
    <w:rsid w:val="008164D0"/>
    <w:rsid w:val="00820B1F"/>
    <w:rsid w:val="008217CF"/>
    <w:rsid w:val="00821816"/>
    <w:rsid w:val="008221B3"/>
    <w:rsid w:val="0082706B"/>
    <w:rsid w:val="00831197"/>
    <w:rsid w:val="00843637"/>
    <w:rsid w:val="00845094"/>
    <w:rsid w:val="00851F41"/>
    <w:rsid w:val="00852F97"/>
    <w:rsid w:val="008543AF"/>
    <w:rsid w:val="00866B6D"/>
    <w:rsid w:val="008703A2"/>
    <w:rsid w:val="0087366F"/>
    <w:rsid w:val="00897AC7"/>
    <w:rsid w:val="008A111E"/>
    <w:rsid w:val="008A2695"/>
    <w:rsid w:val="008A4C32"/>
    <w:rsid w:val="008A4C3E"/>
    <w:rsid w:val="008B3224"/>
    <w:rsid w:val="008D106C"/>
    <w:rsid w:val="008D3FF6"/>
    <w:rsid w:val="008D57BC"/>
    <w:rsid w:val="008F3D3C"/>
    <w:rsid w:val="00907F40"/>
    <w:rsid w:val="009111A3"/>
    <w:rsid w:val="0091699C"/>
    <w:rsid w:val="009176AA"/>
    <w:rsid w:val="00917AF9"/>
    <w:rsid w:val="009240CA"/>
    <w:rsid w:val="009433F5"/>
    <w:rsid w:val="00955A4F"/>
    <w:rsid w:val="0097437C"/>
    <w:rsid w:val="00975DE4"/>
    <w:rsid w:val="0097673D"/>
    <w:rsid w:val="009A1607"/>
    <w:rsid w:val="009B221A"/>
    <w:rsid w:val="009B2233"/>
    <w:rsid w:val="009C1FDA"/>
    <w:rsid w:val="009E26B4"/>
    <w:rsid w:val="00A05D3F"/>
    <w:rsid w:val="00A20031"/>
    <w:rsid w:val="00A27D34"/>
    <w:rsid w:val="00A4416F"/>
    <w:rsid w:val="00A513DC"/>
    <w:rsid w:val="00A602FB"/>
    <w:rsid w:val="00A71AE3"/>
    <w:rsid w:val="00A77F44"/>
    <w:rsid w:val="00A840BA"/>
    <w:rsid w:val="00A86737"/>
    <w:rsid w:val="00A949B5"/>
    <w:rsid w:val="00AA15D4"/>
    <w:rsid w:val="00AA2DEA"/>
    <w:rsid w:val="00AA6232"/>
    <w:rsid w:val="00AB235E"/>
    <w:rsid w:val="00AC73BF"/>
    <w:rsid w:val="00AD1DD4"/>
    <w:rsid w:val="00AD6C87"/>
    <w:rsid w:val="00AF1FBD"/>
    <w:rsid w:val="00B06CE1"/>
    <w:rsid w:val="00B258A3"/>
    <w:rsid w:val="00B25B53"/>
    <w:rsid w:val="00B26C70"/>
    <w:rsid w:val="00B41374"/>
    <w:rsid w:val="00B61A1B"/>
    <w:rsid w:val="00B6504C"/>
    <w:rsid w:val="00B96E07"/>
    <w:rsid w:val="00B97F91"/>
    <w:rsid w:val="00BC0898"/>
    <w:rsid w:val="00BC0B72"/>
    <w:rsid w:val="00BC28F8"/>
    <w:rsid w:val="00BC753E"/>
    <w:rsid w:val="00BE275D"/>
    <w:rsid w:val="00BE718A"/>
    <w:rsid w:val="00BE78C8"/>
    <w:rsid w:val="00BF42A9"/>
    <w:rsid w:val="00BF6C11"/>
    <w:rsid w:val="00C0116F"/>
    <w:rsid w:val="00C034C0"/>
    <w:rsid w:val="00C03958"/>
    <w:rsid w:val="00C16FD8"/>
    <w:rsid w:val="00C50515"/>
    <w:rsid w:val="00C52DF1"/>
    <w:rsid w:val="00C82900"/>
    <w:rsid w:val="00C94960"/>
    <w:rsid w:val="00CA2E9B"/>
    <w:rsid w:val="00CA747A"/>
    <w:rsid w:val="00CB0E27"/>
    <w:rsid w:val="00CB3CDB"/>
    <w:rsid w:val="00CB3D45"/>
    <w:rsid w:val="00CB3DE7"/>
    <w:rsid w:val="00CD086E"/>
    <w:rsid w:val="00CD5C88"/>
    <w:rsid w:val="00CF6267"/>
    <w:rsid w:val="00D31E9E"/>
    <w:rsid w:val="00D51C31"/>
    <w:rsid w:val="00D574CB"/>
    <w:rsid w:val="00D57ED2"/>
    <w:rsid w:val="00D73176"/>
    <w:rsid w:val="00D80D30"/>
    <w:rsid w:val="00D83699"/>
    <w:rsid w:val="00D8608E"/>
    <w:rsid w:val="00D929AE"/>
    <w:rsid w:val="00D94255"/>
    <w:rsid w:val="00DB1149"/>
    <w:rsid w:val="00DB241D"/>
    <w:rsid w:val="00DB375E"/>
    <w:rsid w:val="00DB4BC2"/>
    <w:rsid w:val="00DB5F22"/>
    <w:rsid w:val="00DC6138"/>
    <w:rsid w:val="00DD5A53"/>
    <w:rsid w:val="00DF4768"/>
    <w:rsid w:val="00E03E60"/>
    <w:rsid w:val="00E04113"/>
    <w:rsid w:val="00E0460E"/>
    <w:rsid w:val="00E04AEF"/>
    <w:rsid w:val="00E10633"/>
    <w:rsid w:val="00E3052E"/>
    <w:rsid w:val="00E405F4"/>
    <w:rsid w:val="00E40FE3"/>
    <w:rsid w:val="00E47240"/>
    <w:rsid w:val="00E601EC"/>
    <w:rsid w:val="00E65C40"/>
    <w:rsid w:val="00E85F38"/>
    <w:rsid w:val="00E9090C"/>
    <w:rsid w:val="00E96208"/>
    <w:rsid w:val="00EA3900"/>
    <w:rsid w:val="00EB0D75"/>
    <w:rsid w:val="00EB7E9A"/>
    <w:rsid w:val="00EC5289"/>
    <w:rsid w:val="00ED6EB0"/>
    <w:rsid w:val="00EE0D32"/>
    <w:rsid w:val="00EE608D"/>
    <w:rsid w:val="00EE66D3"/>
    <w:rsid w:val="00EF08E5"/>
    <w:rsid w:val="00EF71F3"/>
    <w:rsid w:val="00F02F88"/>
    <w:rsid w:val="00F21BA0"/>
    <w:rsid w:val="00F32889"/>
    <w:rsid w:val="00F54231"/>
    <w:rsid w:val="00F544EE"/>
    <w:rsid w:val="00F61F36"/>
    <w:rsid w:val="00F72263"/>
    <w:rsid w:val="00F77655"/>
    <w:rsid w:val="00F8090F"/>
    <w:rsid w:val="00F830E5"/>
    <w:rsid w:val="00F95007"/>
    <w:rsid w:val="00FA7586"/>
    <w:rsid w:val="00FB4EE8"/>
    <w:rsid w:val="00FB52E3"/>
    <w:rsid w:val="00FD7222"/>
    <w:rsid w:val="00FE6970"/>
    <w:rsid w:val="00FE7C4F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50529"/>
    <o:shapelayout v:ext="edit">
      <o:idmap v:ext="edit" data="1"/>
    </o:shapelayout>
  </w:shapeDefaults>
  <w:decimalSymbol w:val="."/>
  <w:listSeparator w:val=","/>
  <w14:docId w14:val="7F419C35"/>
  <w15:docId w15:val="{23FED298-AEEC-47C2-8737-CAC0836D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60"/>
    <w:rPr>
      <w:sz w:val="24"/>
    </w:rPr>
  </w:style>
  <w:style w:type="paragraph" w:styleId="Heading1">
    <w:name w:val="heading 1"/>
    <w:basedOn w:val="Normal"/>
    <w:next w:val="Normal"/>
    <w:qFormat/>
    <w:rsid w:val="00E03E6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775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E60"/>
  </w:style>
  <w:style w:type="paragraph" w:styleId="PlainText">
    <w:name w:val="Plain Text"/>
    <w:basedOn w:val="Normal"/>
    <w:link w:val="PlainTextChar"/>
    <w:rsid w:val="00E03E60"/>
    <w:rPr>
      <w:rFonts w:ascii="Courier New" w:hAnsi="Courier New"/>
      <w:sz w:val="20"/>
    </w:rPr>
  </w:style>
  <w:style w:type="paragraph" w:customStyle="1" w:styleId="Quick1">
    <w:name w:val="Quick 1."/>
    <w:basedOn w:val="Normal"/>
    <w:rsid w:val="00E03E60"/>
  </w:style>
  <w:style w:type="character" w:styleId="Hyperlink">
    <w:name w:val="Hyperlink"/>
    <w:basedOn w:val="DefaultParagraphFont"/>
    <w:rsid w:val="00E03E60"/>
    <w:rPr>
      <w:color w:val="0000FF"/>
      <w:u w:val="single"/>
    </w:rPr>
  </w:style>
  <w:style w:type="paragraph" w:styleId="BodyTextIndent">
    <w:name w:val="Body Text Indent"/>
    <w:basedOn w:val="Normal"/>
    <w:rsid w:val="00E03E60"/>
    <w:pPr>
      <w:spacing w:line="480" w:lineRule="auto"/>
      <w:ind w:firstLine="720"/>
    </w:pPr>
  </w:style>
  <w:style w:type="character" w:styleId="FollowedHyperlink">
    <w:name w:val="FollowedHyperlink"/>
    <w:basedOn w:val="DefaultParagraphFont"/>
    <w:rsid w:val="00E03E60"/>
    <w:rPr>
      <w:color w:val="800080"/>
      <w:u w:val="single"/>
    </w:rPr>
  </w:style>
  <w:style w:type="paragraph" w:styleId="BalloonText">
    <w:name w:val="Balloon Text"/>
    <w:basedOn w:val="Normal"/>
    <w:semiHidden/>
    <w:rsid w:val="00400B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40F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F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0FE3"/>
  </w:style>
  <w:style w:type="paragraph" w:styleId="CommentSubject">
    <w:name w:val="annotation subject"/>
    <w:basedOn w:val="CommentText"/>
    <w:next w:val="CommentText"/>
    <w:link w:val="CommentSubjectChar"/>
    <w:rsid w:val="00E4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0FE3"/>
    <w:rPr>
      <w:b/>
      <w:bCs/>
    </w:rPr>
  </w:style>
  <w:style w:type="paragraph" w:styleId="ListParagraph">
    <w:name w:val="List Paragraph"/>
    <w:basedOn w:val="Normal"/>
    <w:uiPriority w:val="34"/>
    <w:qFormat/>
    <w:rsid w:val="00335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rsid w:val="00557870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775CDB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775CDB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775CDB"/>
    <w:rPr>
      <w:sz w:val="24"/>
      <w:szCs w:val="24"/>
    </w:rPr>
  </w:style>
  <w:style w:type="paragraph" w:styleId="BodyText2">
    <w:name w:val="Body Text 2"/>
    <w:basedOn w:val="Normal"/>
    <w:link w:val="BodyText2Char"/>
    <w:rsid w:val="00775CDB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775CDB"/>
    <w:rPr>
      <w:sz w:val="24"/>
      <w:szCs w:val="24"/>
    </w:rPr>
  </w:style>
  <w:style w:type="paragraph" w:styleId="Revision">
    <w:name w:val="Revision"/>
    <w:hidden/>
    <w:uiPriority w:val="99"/>
    <w:semiHidden/>
    <w:rsid w:val="00FD7222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851F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5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th.herriman@duke-energy.co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helmen@oucc.in.go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kelley.karn@duke-energy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infomgt@oucc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2C1BAB7D1B4998D0BFFEC59B8AD2" ma:contentTypeVersion="25" ma:contentTypeDescription="Create a new document." ma:contentTypeScope="" ma:versionID="a29347074beb70bca29eaea2ad55900a">
  <xsd:schema xmlns:xsd="http://www.w3.org/2001/XMLSchema" xmlns:xs="http://www.w3.org/2001/XMLSchema" xmlns:p="http://schemas.microsoft.com/office/2006/metadata/properties" xmlns:ns1="http://schemas.microsoft.com/sharepoint/v3" xmlns:ns2="621b3311-adc9-44a7-af0e-36067350c19c" xmlns:ns3="99180bc4-2f7d-45e7-9e22-353907fb92c6" xmlns:ns4="f5536f26-5d7e-4d2b-a510-6667eeb1ad7c" xmlns:ns5="ddb5066c-6899-482b-9ea0-5145f9da9989" targetNamespace="http://schemas.microsoft.com/office/2006/metadata/properties" ma:root="true" ma:fieldsID="dd44e1d3607186ede97e4754c9758a79" ns1:_="" ns2:_="" ns3:_="" ns4:_="" ns5:_="">
    <xsd:import namespace="http://schemas.microsoft.com/sharepoint/v3"/>
    <xsd:import namespace="621b3311-adc9-44a7-af0e-36067350c19c"/>
    <xsd:import namespace="99180bc4-2f7d-45e7-9e22-353907fb92c6"/>
    <xsd:import namespace="f5536f26-5d7e-4d2b-a510-6667eeb1ad7c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ObjectId" minOccurs="0"/>
                <xsd:element ref="ns2:ItemId" minOccurs="0"/>
                <xsd:element ref="ns2:ItemNumber" minOccurs="0"/>
                <xsd:element ref="ns2:ItemDate" minOccurs="0"/>
                <xsd:element ref="ns2:Filenam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b3311-adc9-44a7-af0e-36067350c19c" elementFormDefault="qualified">
    <xsd:import namespace="http://schemas.microsoft.com/office/2006/documentManagement/types"/>
    <xsd:import namespace="http://schemas.microsoft.com/office/infopath/2007/PartnerControls"/>
    <xsd:element name="ObjectId" ma:index="2" nillable="true" ma:displayName="ObjectId" ma:internalName="ObjectId">
      <xsd:simpleType>
        <xsd:restriction base="dms:Text">
          <xsd:maxLength value="255"/>
        </xsd:restriction>
      </xsd:simpleType>
    </xsd:element>
    <xsd:element name="ItemId" ma:index="3" nillable="true" ma:displayName="ItemId" ma:indexed="true" ma:internalName="ItemId">
      <xsd:simpleType>
        <xsd:restriction base="dms:Text">
          <xsd:maxLength value="255"/>
        </xsd:restriction>
      </xsd:simpleType>
    </xsd:element>
    <xsd:element name="ItemNumber" ma:index="4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ItemDate" ma:index="5" nillable="true" ma:displayName="ItemDate" ma:format="DateOnly" ma:indexed="true" ma:internalName="ItemDate">
      <xsd:simpleType>
        <xsd:restriction base="dms:DateTime"/>
      </xsd:simpleType>
    </xsd:element>
    <xsd:element name="Filename" ma:index="6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bc4-2f7d-45e7-9e22-353907fb9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6f26-5d7e-4d2b-a510-6667eeb1a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6e7e882-9704-4d77-9765-cf8fe4d68a88}" ma:internalName="TaxCatchAll" ma:showField="CatchAllData" ma:web="fe36f78b-f2f5-469e-9861-ee46cd4ff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ItemNumber xmlns="621b3311-adc9-44a7-af0e-36067350c19c" xsi:nil="true"/>
    <ItemId xmlns="621b3311-adc9-44a7-af0e-36067350c19c" xsi:nil="true"/>
    <ItemDate xmlns="621b3311-adc9-44a7-af0e-36067350c19c" xsi:nil="true"/>
    <Filename xmlns="621b3311-adc9-44a7-af0e-36067350c19c" xsi:nil="true"/>
    <ObjectId xmlns="621b3311-adc9-44a7-af0e-36067350c19c" xsi:nil="true"/>
    <_ip_UnifiedCompliancePolicyUIAction xmlns="http://schemas.microsoft.com/sharepoint/v3" xsi:nil="true"/>
    <_ip_UnifiedCompliancePolicyProperties xmlns="http://schemas.microsoft.com/sharepoint/v3" xsi:nil="true"/>
    <TaxCatchAll xmlns="ddb5066c-6899-482b-9ea0-5145f9da9989" xsi:nil="true"/>
    <lcf76f155ced4ddcb4097134ff3c332f xmlns="f5536f26-5d7e-4d2b-a510-6667eeb1ad7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3E46-5DA6-4FE8-BF75-2A6A3F5B3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87073-D684-4F6C-AE26-655AF83FEB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772260-B533-487B-9401-D43A6E6CD61D}"/>
</file>

<file path=customXml/itemProps4.xml><?xml version="1.0" encoding="utf-8"?>
<ds:datastoreItem xmlns:ds="http://schemas.openxmlformats.org/officeDocument/2006/customXml" ds:itemID="{33D76334-7189-43C6-9D2F-EC69A5462AB1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7558938a-8a22-4524-afb0-58b165029303"/>
    <ds:schemaRef ds:uri="http://schemas.microsoft.com/office/infopath/2007/PartnerControls"/>
    <ds:schemaRef ds:uri="http://schemas.openxmlformats.org/package/2006/metadata/core-properties"/>
    <ds:schemaRef ds:uri="99180bc4-2f7d-45e7-9e22-353907fb92c6"/>
  </ds:schemaRefs>
</ds:datastoreItem>
</file>

<file path=customXml/itemProps5.xml><?xml version="1.0" encoding="utf-8"?>
<ds:datastoreItem xmlns:ds="http://schemas.openxmlformats.org/officeDocument/2006/customXml" ds:itemID="{D7D0FAE1-CBC7-4D66-B336-34D39F9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Protection of Confid Info ECR26</vt:lpstr>
    </vt:vector>
  </TitlesOfParts>
  <Company>CINERGY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Protection of Confid Info ECR26</dc:title>
  <dc:subject/>
  <dc:creator>T31888</dc:creator>
  <cp:keywords/>
  <dc:description/>
  <cp:lastModifiedBy>Peerman, Kassi</cp:lastModifiedBy>
  <cp:revision>2</cp:revision>
  <cp:lastPrinted>2015-10-29T13:17:00Z</cp:lastPrinted>
  <dcterms:created xsi:type="dcterms:W3CDTF">2018-01-18T20:36:00Z</dcterms:created>
  <dcterms:modified xsi:type="dcterms:W3CDTF">2018-01-18T20:36:00Z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BDDB01 5209549v1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T31888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Assign To">
    <vt:lpwstr/>
  </property>
  <property fmtid="{D5CDD505-2E9C-101B-9397-08002B2CF9AE}" pid="12" name="DocClass">
    <vt:lpwstr>Legal Document</vt:lpwstr>
  </property>
  <property fmtid="{D5CDD505-2E9C-101B-9397-08002B2CF9AE}" pid="13" name="Library">
    <vt:lpwstr>Legal</vt:lpwstr>
  </property>
  <property fmtid="{D5CDD505-2E9C-101B-9397-08002B2CF9AE}" pid="14" name="Creator">
    <vt:lpwstr>Roseman, Paula M (T95409)</vt:lpwstr>
  </property>
  <property fmtid="{D5CDD505-2E9C-101B-9397-08002B2CF9AE}" pid="15" name="DocFile Reference">
    <vt:lpwstr>2017-LIT-009182</vt:lpwstr>
  </property>
  <property fmtid="{D5CDD505-2E9C-101B-9397-08002B2CF9AE}" pid="16" name="Document Type">
    <vt:lpwstr>Pleading / Filing</vt:lpwstr>
  </property>
  <property fmtid="{D5CDD505-2E9C-101B-9397-08002B2CF9AE}" pid="17" name="Practice Area">
    <vt:lpwstr>State Regulatory</vt:lpwstr>
  </property>
  <property fmtid="{D5CDD505-2E9C-101B-9397-08002B2CF9AE}" pid="18" name="VersionSeries">
    <vt:lpwstr>{61E30DE1-282A-C0FC-8789-6100BC400000}</vt:lpwstr>
  </property>
  <property fmtid="{D5CDD505-2E9C-101B-9397-08002B2CF9AE}" pid="19" name="DocFile Name">
    <vt:lpwstr>Camp Atterbury</vt:lpwstr>
  </property>
  <property fmtid="{D5CDD505-2E9C-101B-9397-08002B2CF9AE}" pid="20" name="MajorVersionNumber">
    <vt:lpwstr>1</vt:lpwstr>
  </property>
  <property fmtid="{D5CDD505-2E9C-101B-9397-08002B2CF9AE}" pid="21" name="Outside Counsel">
    <vt:lpwstr>Baker &amp; Daniels LLP</vt:lpwstr>
  </property>
  <property fmtid="{D5CDD505-2E9C-101B-9397-08002B2CF9AE}" pid="22" name="Document Owner">
    <vt:lpwstr>Roseman, Paula M (T95409)</vt:lpwstr>
  </property>
  <property fmtid="{D5CDD505-2E9C-101B-9397-08002B2CF9AE}" pid="23" name="Document Title">
    <vt:lpwstr>IURC 45002 - Notice of Submission of Confidential Exhibits and Workpapers</vt:lpwstr>
  </property>
  <property fmtid="{D5CDD505-2E9C-101B-9397-08002B2CF9AE}" pid="24" name="Entities">
    <vt:lpwstr>Duke Energy Indiana, Inc.</vt:lpwstr>
  </property>
  <property fmtid="{D5CDD505-2E9C-101B-9397-08002B2CF9AE}" pid="25" name="Document Number">
    <vt:lpwstr>0000627529</vt:lpwstr>
  </property>
  <property fmtid="{D5CDD505-2E9C-101B-9397-08002B2CF9AE}" pid="26" name="CurrentVersionDate">
    <vt:lpwstr>1/18/2018 08:46:59</vt:lpwstr>
  </property>
  <property fmtid="{D5CDD505-2E9C-101B-9397-08002B2CF9AE}" pid="27" name="MinorVersionNumber">
    <vt:lpwstr>0</vt:lpwstr>
  </property>
  <property fmtid="{D5CDD505-2E9C-101B-9397-08002B2CF9AE}" pid="28" name="Description">
    <vt:lpwstr/>
  </property>
  <property fmtid="{D5CDD505-2E9C-101B-9397-08002B2CF9AE}" pid="29" name="Author">
    <vt:lpwstr>Roseman, Paula M (T95409)</vt:lpwstr>
  </property>
  <property fmtid="{D5CDD505-2E9C-101B-9397-08002B2CF9AE}" pid="30" name="Title">
    <vt:lpwstr>Motion for Protection of Confid Info ECR26</vt:lpwstr>
  </property>
  <property fmtid="{D5CDD505-2E9C-101B-9397-08002B2CF9AE}" pid="31" name="Comments">
    <vt:lpwstr/>
  </property>
  <property fmtid="{D5CDD505-2E9C-101B-9397-08002B2CF9AE}" pid="32" name="VersionComment">
    <vt:lpwstr/>
  </property>
  <property fmtid="{D5CDD505-2E9C-101B-9397-08002B2CF9AE}" pid="33" name="Version Comment">
    <vt:lpwstr/>
  </property>
  <property fmtid="{D5CDD505-2E9C-101B-9397-08002B2CF9AE}" pid="34" name="VerComment">
    <vt:lpwstr/>
  </property>
  <property fmtid="{D5CDD505-2E9C-101B-9397-08002B2CF9AE}" pid="35" name="ContentType">
    <vt:lpwstr>Document</vt:lpwstr>
  </property>
  <property fmtid="{D5CDD505-2E9C-101B-9397-08002B2CF9AE}" pid="36" name="ContentTypeId">
    <vt:lpwstr>0x01010017F62C1BAB7D1B4998D0BFFEC59B8AD2</vt:lpwstr>
  </property>
  <property fmtid="{D5CDD505-2E9C-101B-9397-08002B2CF9AE}" pid="37" name="Involved Parties">
    <vt:lpwstr>IURC</vt:lpwstr>
  </property>
  <property fmtid="{D5CDD505-2E9C-101B-9397-08002B2CF9AE}" pid="38" name="AltienVersionId">
    <vt:lpwstr>1.0</vt:lpwstr>
  </property>
  <property fmtid="{D5CDD505-2E9C-101B-9397-08002B2CF9AE}" pid="39" name="AltienId">
    <vt:lpwstr>Legal.B35A732E-30E6-C6DA-87A0-610985C00001</vt:lpwstr>
  </property>
  <property fmtid="{D5CDD505-2E9C-101B-9397-08002B2CF9AE}" pid="40" name="Item ID">
    <vt:lpwstr>{B35A732E-30E6-C6DA-87A0-610985C00001}</vt:lpwstr>
  </property>
</Properties>
</file>